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F0" w:rsidRDefault="00F2736A" w:rsidP="00562B02">
      <w:pPr>
        <w:jc w:val="center"/>
        <w:rPr>
          <w:b/>
          <w:sz w:val="32"/>
        </w:rPr>
      </w:pPr>
      <w:r>
        <w:rPr>
          <w:b/>
          <w:sz w:val="32"/>
        </w:rPr>
        <w:t>Mudgee High School</w:t>
      </w:r>
      <w:r w:rsidR="00562B02" w:rsidRPr="00562B02">
        <w:rPr>
          <w:b/>
          <w:sz w:val="32"/>
        </w:rPr>
        <w:t xml:space="preserve"> BYOD Student Agreement</w:t>
      </w:r>
    </w:p>
    <w:p w:rsidR="00562B02" w:rsidRDefault="00562B02" w:rsidP="00562B02">
      <w:pPr>
        <w:ind w:left="284"/>
        <w:rPr>
          <w:rFonts w:cs="Arial"/>
          <w:color w:val="000000"/>
          <w:lang w:eastAsia="en-AU"/>
        </w:rPr>
      </w:pPr>
    </w:p>
    <w:p w:rsidR="00562B02" w:rsidRDefault="00562B02" w:rsidP="00562B02">
      <w:pPr>
        <w:ind w:left="284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t xml:space="preserve">Students must read and sign the BYOD Student Agreement in the company of a parent or caregiver unless otherwise directed by the principal. </w:t>
      </w:r>
    </w:p>
    <w:p w:rsidR="00562B02" w:rsidRDefault="00562B02" w:rsidP="00562B02">
      <w:pPr>
        <w:ind w:left="284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t>I agree that I will abide by the school’s BYOD policy and that:</w:t>
      </w:r>
    </w:p>
    <w:p w:rsidR="00562B02" w:rsidRDefault="00562B02" w:rsidP="00562B02">
      <w:pPr>
        <w:ind w:left="284"/>
        <w:rPr>
          <w:rFonts w:cs="Arial"/>
          <w:color w:val="000000"/>
          <w:lang w:eastAsia="en-AU"/>
        </w:rPr>
      </w:pPr>
    </w:p>
    <w:p w:rsidR="00562B02" w:rsidRDefault="00562B02" w:rsidP="007C3402">
      <w:pPr>
        <w:ind w:left="284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 I will use the department’s Wi-Fi network for learning.</w:t>
      </w:r>
    </w:p>
    <w:p w:rsidR="007C3402" w:rsidRDefault="007C3402" w:rsidP="007C3402">
      <w:pPr>
        <w:ind w:left="284"/>
        <w:rPr>
          <w:rFonts w:cs="Arial"/>
          <w:color w:val="000000"/>
          <w:lang w:eastAsia="en-AU"/>
        </w:rPr>
      </w:pPr>
    </w:p>
    <w:p w:rsidR="00562B02" w:rsidRDefault="00562B02" w:rsidP="007C3402">
      <w:pPr>
        <w:ind w:left="284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 w:rsidR="00287950">
        <w:rPr>
          <w:rFonts w:cs="Arial"/>
          <w:color w:val="000000"/>
          <w:lang w:eastAsia="en-AU"/>
        </w:rPr>
        <w:t xml:space="preserve">  I will</w:t>
      </w:r>
      <w:r w:rsidR="00173447">
        <w:rPr>
          <w:rFonts w:cs="Arial"/>
          <w:color w:val="000000"/>
          <w:lang w:eastAsia="en-AU"/>
        </w:rPr>
        <w:t xml:space="preserve"> </w:t>
      </w:r>
      <w:r>
        <w:rPr>
          <w:rFonts w:cs="Arial"/>
          <w:color w:val="000000"/>
          <w:lang w:eastAsia="en-AU"/>
        </w:rPr>
        <w:t>use my de</w:t>
      </w:r>
      <w:r w:rsidR="00173447">
        <w:rPr>
          <w:rFonts w:cs="Arial"/>
          <w:color w:val="000000"/>
          <w:lang w:eastAsia="en-AU"/>
        </w:rPr>
        <w:t>vic</w:t>
      </w:r>
      <w:r w:rsidR="00287950">
        <w:rPr>
          <w:rFonts w:cs="Arial"/>
          <w:color w:val="000000"/>
          <w:lang w:eastAsia="en-AU"/>
        </w:rPr>
        <w:t>e during school activities a</w:t>
      </w:r>
      <w:r w:rsidR="00173447">
        <w:rPr>
          <w:rFonts w:cs="Arial"/>
          <w:color w:val="000000"/>
          <w:lang w:eastAsia="en-AU"/>
        </w:rPr>
        <w:t>s directed to by</w:t>
      </w:r>
      <w:r>
        <w:rPr>
          <w:rFonts w:cs="Arial"/>
          <w:color w:val="000000"/>
          <w:lang w:eastAsia="en-AU"/>
        </w:rPr>
        <w:t xml:space="preserve"> the teacher.</w:t>
      </w:r>
    </w:p>
    <w:p w:rsidR="007C3402" w:rsidRDefault="007C3402" w:rsidP="007C3402">
      <w:pPr>
        <w:ind w:left="284"/>
        <w:rPr>
          <w:rFonts w:cs="Arial"/>
          <w:color w:val="000000"/>
          <w:lang w:eastAsia="en-AU"/>
        </w:rPr>
      </w:pPr>
    </w:p>
    <w:p w:rsidR="00562B02" w:rsidRDefault="00562B02" w:rsidP="007C3402">
      <w:pPr>
        <w:spacing w:line="240" w:lineRule="auto"/>
        <w:ind w:left="709" w:hanging="425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I will not attach any school-owned equipment</w:t>
      </w:r>
      <w:r w:rsidR="004C3BCF">
        <w:rPr>
          <w:rFonts w:cs="Arial"/>
          <w:color w:val="000000"/>
          <w:lang w:eastAsia="en-AU"/>
        </w:rPr>
        <w:t xml:space="preserve">, including </w:t>
      </w:r>
      <w:r w:rsidR="008211E2">
        <w:rPr>
          <w:rFonts w:cs="Arial"/>
          <w:color w:val="000000"/>
          <w:lang w:eastAsia="en-AU"/>
        </w:rPr>
        <w:t>Ethernet</w:t>
      </w:r>
      <w:r w:rsidR="00DB184B">
        <w:rPr>
          <w:rFonts w:cs="Arial"/>
          <w:color w:val="000000"/>
          <w:lang w:eastAsia="en-AU"/>
        </w:rPr>
        <w:t xml:space="preserve"> cables, to</w:t>
      </w:r>
      <w:r>
        <w:rPr>
          <w:rFonts w:cs="Arial"/>
          <w:color w:val="000000"/>
          <w:lang w:eastAsia="en-AU"/>
        </w:rPr>
        <w:t xml:space="preserve"> my mobile device without the permission of the school. </w:t>
      </w:r>
    </w:p>
    <w:p w:rsidR="007C3402" w:rsidRDefault="007C3402" w:rsidP="007C3402">
      <w:pPr>
        <w:spacing w:line="240" w:lineRule="auto"/>
        <w:ind w:left="709" w:hanging="425"/>
        <w:rPr>
          <w:rFonts w:cs="Arial"/>
          <w:color w:val="000000"/>
          <w:lang w:eastAsia="en-AU"/>
        </w:rPr>
      </w:pPr>
    </w:p>
    <w:p w:rsidR="00562B02" w:rsidRDefault="00DB184B" w:rsidP="007C3402">
      <w:pPr>
        <w:spacing w:line="240" w:lineRule="auto"/>
        <w:ind w:left="709" w:hanging="425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I understand that my device must be fully charged before being brought to school and I am not permitted to</w:t>
      </w:r>
      <w:r w:rsidR="00B628B7">
        <w:rPr>
          <w:rFonts w:cs="Arial"/>
          <w:color w:val="000000"/>
          <w:lang w:eastAsia="en-AU"/>
        </w:rPr>
        <w:t xml:space="preserve"> charge my device at school or</w:t>
      </w:r>
      <w:r>
        <w:rPr>
          <w:rFonts w:cs="Arial"/>
          <w:color w:val="000000"/>
          <w:lang w:eastAsia="en-AU"/>
        </w:rPr>
        <w:t xml:space="preserve"> bring my charger to school.</w:t>
      </w:r>
    </w:p>
    <w:p w:rsidR="007C3402" w:rsidRDefault="007C3402" w:rsidP="007C3402">
      <w:pPr>
        <w:spacing w:line="240" w:lineRule="auto"/>
        <w:ind w:left="709" w:hanging="425"/>
        <w:rPr>
          <w:rFonts w:cs="Arial"/>
          <w:color w:val="000000"/>
          <w:lang w:eastAsia="en-AU"/>
        </w:rPr>
      </w:pPr>
    </w:p>
    <w:p w:rsidR="00562B02" w:rsidRDefault="00562B02" w:rsidP="007C3402">
      <w:pPr>
        <w:ind w:left="709" w:hanging="425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 I will use my own portal/internet log-in details and will never share them with others.</w:t>
      </w:r>
    </w:p>
    <w:p w:rsidR="007C3402" w:rsidRDefault="007C3402" w:rsidP="007C3402">
      <w:pPr>
        <w:ind w:left="709" w:hanging="425"/>
        <w:rPr>
          <w:rFonts w:cs="Arial"/>
          <w:color w:val="000000"/>
          <w:lang w:eastAsia="en-AU"/>
        </w:rPr>
      </w:pPr>
    </w:p>
    <w:p w:rsidR="00562B02" w:rsidRDefault="00562B02" w:rsidP="007C3402">
      <w:pPr>
        <w:ind w:left="284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 I will stay safe by not giving my personal information to strangers.</w:t>
      </w:r>
    </w:p>
    <w:p w:rsidR="007C3402" w:rsidRDefault="007C3402" w:rsidP="007C3402">
      <w:pPr>
        <w:ind w:left="284"/>
        <w:rPr>
          <w:rFonts w:cs="Arial"/>
          <w:color w:val="000000"/>
          <w:lang w:eastAsia="en-AU"/>
        </w:rPr>
      </w:pPr>
    </w:p>
    <w:p w:rsidR="00562B02" w:rsidRDefault="00562B02" w:rsidP="007C3402">
      <w:pPr>
        <w:ind w:left="709" w:hanging="425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 I will not hack or bypass any hardware and software security implemented by the department or my school.</w:t>
      </w:r>
    </w:p>
    <w:p w:rsidR="007C3402" w:rsidRDefault="007C3402" w:rsidP="007C3402">
      <w:pPr>
        <w:ind w:left="709" w:hanging="425"/>
        <w:rPr>
          <w:rFonts w:cs="Arial"/>
          <w:color w:val="000000"/>
          <w:lang w:eastAsia="en-AU"/>
        </w:rPr>
      </w:pPr>
    </w:p>
    <w:p w:rsidR="00562B02" w:rsidRDefault="00562B02" w:rsidP="007C3402">
      <w:pPr>
        <w:ind w:left="709" w:hanging="425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 I will not use my own device to knowingly search for, link to, access or send anything that is: </w:t>
      </w:r>
    </w:p>
    <w:p w:rsidR="00562B02" w:rsidRDefault="00562B02" w:rsidP="007C3402">
      <w:pPr>
        <w:numPr>
          <w:ilvl w:val="0"/>
          <w:numId w:val="1"/>
        </w:numPr>
        <w:spacing w:after="0" w:line="360" w:lineRule="auto"/>
        <w:ind w:left="709"/>
        <w:contextualSpacing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>offensive</w:t>
      </w:r>
    </w:p>
    <w:p w:rsidR="00562B02" w:rsidRDefault="00562B02" w:rsidP="007C3402">
      <w:pPr>
        <w:numPr>
          <w:ilvl w:val="0"/>
          <w:numId w:val="1"/>
        </w:numPr>
        <w:spacing w:after="0" w:line="360" w:lineRule="auto"/>
        <w:ind w:left="709"/>
        <w:contextualSpacing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 xml:space="preserve">pornographic </w:t>
      </w:r>
    </w:p>
    <w:p w:rsidR="00562B02" w:rsidRDefault="00562B02" w:rsidP="007C3402">
      <w:pPr>
        <w:numPr>
          <w:ilvl w:val="0"/>
          <w:numId w:val="1"/>
        </w:numPr>
        <w:spacing w:after="0" w:line="360" w:lineRule="auto"/>
        <w:ind w:left="709"/>
        <w:contextualSpacing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 xml:space="preserve">threatening </w:t>
      </w:r>
    </w:p>
    <w:p w:rsidR="00562B02" w:rsidRDefault="00562B02" w:rsidP="007C3402">
      <w:pPr>
        <w:numPr>
          <w:ilvl w:val="0"/>
          <w:numId w:val="1"/>
        </w:numPr>
        <w:spacing w:after="0" w:line="360" w:lineRule="auto"/>
        <w:ind w:left="709"/>
        <w:contextualSpacing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 xml:space="preserve">abusive or </w:t>
      </w:r>
    </w:p>
    <w:p w:rsidR="00B021E3" w:rsidRDefault="00562B02" w:rsidP="007C3402">
      <w:pPr>
        <w:numPr>
          <w:ilvl w:val="0"/>
          <w:numId w:val="1"/>
        </w:numPr>
        <w:spacing w:after="0" w:line="360" w:lineRule="auto"/>
        <w:ind w:left="709"/>
        <w:contextualSpacing/>
        <w:rPr>
          <w:rFonts w:cs="Arial"/>
          <w:color w:val="000000"/>
          <w:lang w:val="en-US" w:eastAsia="en-AU"/>
        </w:rPr>
      </w:pPr>
      <w:r>
        <w:rPr>
          <w:rFonts w:cs="Arial"/>
          <w:color w:val="000000"/>
          <w:lang w:val="en-US" w:eastAsia="en-AU"/>
        </w:rPr>
        <w:t>defamatory</w:t>
      </w:r>
    </w:p>
    <w:p w:rsidR="00562B02" w:rsidRPr="00B021E3" w:rsidRDefault="00562B02" w:rsidP="007C3402">
      <w:pPr>
        <w:numPr>
          <w:ilvl w:val="0"/>
          <w:numId w:val="1"/>
        </w:numPr>
        <w:spacing w:after="0" w:line="360" w:lineRule="auto"/>
        <w:ind w:left="709"/>
        <w:contextualSpacing/>
        <w:rPr>
          <w:rFonts w:cs="Arial"/>
          <w:color w:val="000000"/>
          <w:lang w:val="en-US" w:eastAsia="en-AU"/>
        </w:rPr>
      </w:pPr>
      <w:proofErr w:type="gramStart"/>
      <w:r w:rsidRPr="00B021E3">
        <w:rPr>
          <w:rFonts w:cs="Arial"/>
          <w:color w:val="000000"/>
          <w:lang w:val="en-US" w:eastAsia="en-AU"/>
        </w:rPr>
        <w:t>considered</w:t>
      </w:r>
      <w:proofErr w:type="gramEnd"/>
      <w:r w:rsidRPr="00B021E3">
        <w:rPr>
          <w:rFonts w:cs="Arial"/>
          <w:color w:val="000000"/>
          <w:lang w:val="en-US" w:eastAsia="en-AU"/>
        </w:rPr>
        <w:t xml:space="preserve"> to be bullying.</w:t>
      </w:r>
    </w:p>
    <w:p w:rsidR="00562B02" w:rsidRDefault="00562B02" w:rsidP="00562B02">
      <w:pPr>
        <w:rPr>
          <w:rFonts w:cs="Arial"/>
          <w:color w:val="000000"/>
          <w:lang w:val="en-US" w:eastAsia="en-AU"/>
        </w:rPr>
      </w:pPr>
    </w:p>
    <w:p w:rsidR="00562B02" w:rsidRDefault="00562B02" w:rsidP="00174F6E">
      <w:pPr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 I will report inappropriate behaviour and inappropriate material to my teacher.</w:t>
      </w:r>
      <w:r>
        <w:rPr>
          <w:rFonts w:cs="Arial"/>
          <w:color w:val="000000"/>
          <w:lang w:eastAsia="en-AU"/>
        </w:rPr>
        <w:br/>
      </w:r>
    </w:p>
    <w:p w:rsidR="00562B02" w:rsidRDefault="00562B02" w:rsidP="00562B02">
      <w:pPr>
        <w:ind w:left="709" w:hanging="425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lastRenderedPageBreak/>
        <w:sym w:font="Wingdings" w:char="F072"/>
      </w:r>
      <w:r>
        <w:rPr>
          <w:rFonts w:cs="Arial"/>
          <w:color w:val="000000"/>
          <w:lang w:eastAsia="en-AU"/>
        </w:rPr>
        <w:t xml:space="preserve">  I understand that my activity on the internet is recorded and that these records may be used in investigations, court proceedings or for other legal reasons. </w:t>
      </w:r>
    </w:p>
    <w:p w:rsidR="00562B02" w:rsidRDefault="00562B02" w:rsidP="00562B02">
      <w:pPr>
        <w:ind w:left="284"/>
        <w:rPr>
          <w:rFonts w:cs="Arial"/>
          <w:color w:val="000000"/>
          <w:lang w:eastAsia="en-AU"/>
        </w:rPr>
      </w:pPr>
    </w:p>
    <w:p w:rsidR="00562B02" w:rsidRDefault="00562B02" w:rsidP="00562B02">
      <w:pPr>
        <w:ind w:left="709" w:hanging="425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 I acknowledge that the school cannot be held responsible for any damage to, or theft of my device.</w:t>
      </w:r>
    </w:p>
    <w:p w:rsidR="00562B02" w:rsidRDefault="00562B02" w:rsidP="00562B02">
      <w:pPr>
        <w:ind w:left="709" w:hanging="425"/>
        <w:rPr>
          <w:rFonts w:cs="Arial"/>
          <w:color w:val="000000"/>
          <w:lang w:eastAsia="en-AU"/>
        </w:rPr>
      </w:pPr>
    </w:p>
    <w:p w:rsidR="00562B02" w:rsidRDefault="00562B02" w:rsidP="00562B02">
      <w:pPr>
        <w:ind w:left="709" w:hanging="425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I understand and have read the </w:t>
      </w:r>
      <w:r>
        <w:rPr>
          <w:rFonts w:cs="Arial"/>
          <w:lang w:val="en-US"/>
        </w:rPr>
        <w:t>limitations of the manufacturer’s warranty on my device, both in duration and in coverage.</w:t>
      </w:r>
    </w:p>
    <w:p w:rsidR="00562B02" w:rsidRDefault="00562B02" w:rsidP="00562B02">
      <w:pPr>
        <w:ind w:left="284"/>
        <w:rPr>
          <w:rFonts w:cs="Arial"/>
          <w:color w:val="000000"/>
          <w:lang w:eastAsia="en-AU"/>
        </w:rPr>
      </w:pPr>
    </w:p>
    <w:p w:rsidR="00562B02" w:rsidRDefault="00562B02" w:rsidP="00562B02">
      <w:pPr>
        <w:ind w:left="709" w:hanging="425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 I have read the BYOD S</w:t>
      </w:r>
      <w:r w:rsidR="00173447">
        <w:rPr>
          <w:rFonts w:cs="Arial"/>
          <w:color w:val="000000"/>
          <w:lang w:eastAsia="en-AU"/>
        </w:rPr>
        <w:t>tudent Responsibilities</w:t>
      </w:r>
      <w:r>
        <w:rPr>
          <w:rFonts w:cs="Arial"/>
          <w:color w:val="000000"/>
          <w:lang w:eastAsia="en-AU"/>
        </w:rPr>
        <w:t xml:space="preserve"> and</w:t>
      </w:r>
      <w:r w:rsidR="00173447">
        <w:rPr>
          <w:rFonts w:cs="Arial"/>
          <w:color w:val="000000"/>
          <w:lang w:eastAsia="en-AU"/>
        </w:rPr>
        <w:t xml:space="preserve"> the Acceptable use of BYOD devices within the BYOD Policy document and agree</w:t>
      </w:r>
      <w:r>
        <w:rPr>
          <w:rFonts w:cs="Arial"/>
          <w:color w:val="000000"/>
          <w:lang w:eastAsia="en-AU"/>
        </w:rPr>
        <w:t xml:space="preserve"> to comply with the requirements.</w:t>
      </w:r>
      <w:r w:rsidR="00A73359">
        <w:rPr>
          <w:rFonts w:cs="Arial"/>
          <w:color w:val="000000"/>
          <w:lang w:eastAsia="en-AU"/>
        </w:rPr>
        <w:t xml:space="preserve"> (Policy document may be found on the MHS Official Website:   </w:t>
      </w:r>
      <w:hyperlink r:id="rId5" w:history="1">
        <w:r w:rsidR="00A73359" w:rsidRPr="00DA66D1">
          <w:rPr>
            <w:rStyle w:val="Hyperlink"/>
            <w:rFonts w:cs="Arial"/>
            <w:lang w:eastAsia="en-AU"/>
          </w:rPr>
          <w:t>http://www.mudgee-h.schools.nsw.edu.au/</w:t>
        </w:r>
      </w:hyperlink>
      <w:r w:rsidR="00A73359">
        <w:rPr>
          <w:rFonts w:cs="Arial"/>
          <w:color w:val="000000"/>
          <w:lang w:eastAsia="en-AU"/>
        </w:rPr>
        <w:t xml:space="preserve"> )</w:t>
      </w:r>
    </w:p>
    <w:p w:rsidR="00562B02" w:rsidRDefault="00562B02" w:rsidP="00562B02">
      <w:pPr>
        <w:ind w:left="709" w:hanging="425"/>
        <w:rPr>
          <w:rFonts w:cs="Arial"/>
          <w:color w:val="000000"/>
          <w:lang w:eastAsia="en-AU"/>
        </w:rPr>
      </w:pPr>
    </w:p>
    <w:p w:rsidR="00562B02" w:rsidRDefault="00562B02" w:rsidP="00562B02">
      <w:pPr>
        <w:ind w:left="709" w:hanging="425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 I have reviewed the BYOD Device Requirements </w:t>
      </w:r>
      <w:r w:rsidR="00EC3C76">
        <w:rPr>
          <w:rFonts w:cs="Arial"/>
          <w:color w:val="000000"/>
          <w:lang w:eastAsia="en-AU"/>
        </w:rPr>
        <w:t>within the BYOD Policy document</w:t>
      </w:r>
      <w:r w:rsidR="00A73359">
        <w:rPr>
          <w:rFonts w:cs="Arial"/>
          <w:color w:val="000000"/>
          <w:lang w:eastAsia="en-AU"/>
        </w:rPr>
        <w:t xml:space="preserve"> (see MHS Official Website)</w:t>
      </w:r>
      <w:r>
        <w:rPr>
          <w:rFonts w:cs="Arial"/>
          <w:color w:val="000000"/>
          <w:lang w:eastAsia="en-AU"/>
        </w:rPr>
        <w:t xml:space="preserve"> and have ensured my device meets the minimum outlined specifications. </w:t>
      </w:r>
    </w:p>
    <w:p w:rsidR="00562B02" w:rsidRDefault="00562B02" w:rsidP="00562B02">
      <w:pPr>
        <w:ind w:left="709" w:hanging="425"/>
        <w:rPr>
          <w:rFonts w:cs="Arial"/>
          <w:color w:val="000000"/>
          <w:lang w:eastAsia="en-AU"/>
        </w:rPr>
      </w:pPr>
    </w:p>
    <w:p w:rsidR="00562B02" w:rsidRDefault="00562B02" w:rsidP="00562B02">
      <w:pPr>
        <w:ind w:left="709" w:hanging="425"/>
        <w:rPr>
          <w:rFonts w:cs="Arial"/>
          <w:i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 I have read and will abide by the NSW Department of Education and Communities’ </w:t>
      </w:r>
      <w:hyperlink r:id="rId6" w:history="1">
        <w:r>
          <w:rPr>
            <w:rStyle w:val="Hyperlink"/>
            <w:rFonts w:cs="Arial"/>
            <w:i/>
            <w:color w:val="000000"/>
            <w:lang w:eastAsia="en-AU"/>
          </w:rPr>
          <w:t>Online Communication Services – Acceptable Usage for School Students</w:t>
        </w:r>
      </w:hyperlink>
      <w:r>
        <w:rPr>
          <w:rFonts w:cs="Arial"/>
          <w:i/>
          <w:color w:val="000000"/>
          <w:lang w:eastAsia="en-AU"/>
        </w:rPr>
        <w:t xml:space="preserve">. </w:t>
      </w:r>
    </w:p>
    <w:p w:rsidR="00174F6E" w:rsidRDefault="00174F6E" w:rsidP="00562B02">
      <w:pPr>
        <w:ind w:left="709" w:hanging="425"/>
        <w:rPr>
          <w:rFonts w:cs="Arial"/>
          <w:color w:val="000000"/>
          <w:lang w:eastAsia="en-AU"/>
        </w:rPr>
      </w:pPr>
    </w:p>
    <w:p w:rsidR="00174F6E" w:rsidRDefault="00174F6E" w:rsidP="00562B02">
      <w:pPr>
        <w:ind w:left="709" w:hanging="425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sym w:font="Wingdings" w:char="F072"/>
      </w:r>
      <w:r>
        <w:rPr>
          <w:rFonts w:cs="Arial"/>
          <w:color w:val="000000"/>
          <w:lang w:eastAsia="en-AU"/>
        </w:rPr>
        <w:t xml:space="preserve"> I understand that breaches of this agreement may result in disciplinary action and/or temporary confiscation of my device.</w:t>
      </w:r>
    </w:p>
    <w:p w:rsidR="00174F6E" w:rsidRPr="00174F6E" w:rsidRDefault="00174F6E" w:rsidP="00562B02">
      <w:pPr>
        <w:ind w:left="709" w:hanging="425"/>
        <w:rPr>
          <w:rFonts w:cs="Arial"/>
          <w:color w:val="000000"/>
          <w:lang w:eastAsia="en-AU"/>
        </w:rPr>
      </w:pPr>
    </w:p>
    <w:p w:rsidR="00562B02" w:rsidRDefault="00562B02" w:rsidP="006F6F8D">
      <w:pPr>
        <w:rPr>
          <w:rFonts w:cs="Arial"/>
          <w:color w:val="000000"/>
          <w:lang w:eastAsia="en-AU"/>
        </w:rPr>
      </w:pPr>
      <w:bookmarkStart w:id="0" w:name="_GoBack"/>
      <w:bookmarkEnd w:id="0"/>
    </w:p>
    <w:p w:rsidR="00562B02" w:rsidRDefault="00562B02" w:rsidP="00562B02">
      <w:pPr>
        <w:ind w:left="709" w:hanging="425"/>
        <w:rPr>
          <w:rFonts w:cs="Arial"/>
          <w:color w:val="000000"/>
          <w:lang w:eastAsia="en-AU"/>
        </w:rPr>
      </w:pPr>
    </w:p>
    <w:p w:rsidR="00562B02" w:rsidRDefault="00562B02" w:rsidP="00562B02">
      <w:pPr>
        <w:ind w:left="284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t>Date: ___/___/____</w:t>
      </w:r>
    </w:p>
    <w:p w:rsidR="00562B02" w:rsidRDefault="00562B02" w:rsidP="00562B02">
      <w:pPr>
        <w:ind w:left="284"/>
        <w:rPr>
          <w:rFonts w:cs="Arial"/>
          <w:color w:val="000000"/>
          <w:lang w:eastAsia="en-AU"/>
        </w:rPr>
      </w:pPr>
    </w:p>
    <w:p w:rsidR="00562B02" w:rsidRDefault="00FD056B" w:rsidP="00FD056B">
      <w:pPr>
        <w:ind w:firstLine="284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t>_________________</w:t>
      </w:r>
    </w:p>
    <w:p w:rsidR="00FD056B" w:rsidRDefault="00FD056B" w:rsidP="00FD056B">
      <w:pPr>
        <w:ind w:firstLine="284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t>Year Group (</w:t>
      </w:r>
      <w:proofErr w:type="spellStart"/>
      <w:r>
        <w:rPr>
          <w:rFonts w:cs="Arial"/>
          <w:color w:val="000000"/>
          <w:lang w:eastAsia="en-AU"/>
        </w:rPr>
        <w:t>eg</w:t>
      </w:r>
      <w:proofErr w:type="spellEnd"/>
      <w:r>
        <w:rPr>
          <w:rFonts w:cs="Arial"/>
          <w:color w:val="000000"/>
          <w:lang w:eastAsia="en-AU"/>
        </w:rPr>
        <w:t xml:space="preserve"> Year 7, Year 8 </w:t>
      </w:r>
      <w:proofErr w:type="spellStart"/>
      <w:r>
        <w:rPr>
          <w:rFonts w:cs="Arial"/>
          <w:color w:val="000000"/>
          <w:lang w:eastAsia="en-AU"/>
        </w:rPr>
        <w:t>etc</w:t>
      </w:r>
      <w:proofErr w:type="spellEnd"/>
      <w:r>
        <w:rPr>
          <w:rFonts w:cs="Arial"/>
          <w:color w:val="000000"/>
          <w:lang w:eastAsia="en-AU"/>
        </w:rPr>
        <w:t>)</w:t>
      </w:r>
    </w:p>
    <w:p w:rsidR="00562B02" w:rsidRDefault="00562B02" w:rsidP="00562B02">
      <w:pPr>
        <w:ind w:left="284"/>
        <w:rPr>
          <w:rFonts w:cs="Arial"/>
          <w:color w:val="000000"/>
          <w:lang w:eastAsia="en-AU"/>
        </w:rPr>
      </w:pPr>
    </w:p>
    <w:p w:rsidR="00926C99" w:rsidRDefault="00562B02" w:rsidP="00562B02">
      <w:pPr>
        <w:ind w:left="284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t xml:space="preserve">_________________     </w:t>
      </w:r>
      <w:r>
        <w:rPr>
          <w:rFonts w:cs="Arial"/>
          <w:color w:val="000000"/>
          <w:lang w:eastAsia="en-AU"/>
        </w:rPr>
        <w:tab/>
      </w:r>
      <w:r w:rsidR="00926C99">
        <w:rPr>
          <w:rFonts w:cs="Arial"/>
          <w:color w:val="000000"/>
          <w:lang w:eastAsia="en-AU"/>
        </w:rPr>
        <w:t xml:space="preserve">        </w:t>
      </w:r>
      <w:r w:rsidR="006001D4">
        <w:rPr>
          <w:rFonts w:cs="Arial"/>
          <w:color w:val="000000"/>
          <w:lang w:eastAsia="en-AU"/>
        </w:rPr>
        <w:t xml:space="preserve"> I</w:t>
      </w:r>
      <w:r w:rsidR="00926C99">
        <w:rPr>
          <w:rFonts w:cs="Arial"/>
          <w:color w:val="000000"/>
          <w:lang w:eastAsia="en-AU"/>
        </w:rPr>
        <w:t>n the presence of:</w:t>
      </w:r>
      <w:r w:rsidR="00926C99">
        <w:rPr>
          <w:rFonts w:cs="Arial"/>
          <w:color w:val="000000"/>
          <w:lang w:eastAsia="en-AU"/>
        </w:rPr>
        <w:tab/>
      </w:r>
      <w:r w:rsidR="00926C99">
        <w:rPr>
          <w:rFonts w:cs="Arial"/>
          <w:color w:val="000000"/>
          <w:lang w:eastAsia="en-AU"/>
        </w:rPr>
        <w:tab/>
      </w:r>
      <w:r>
        <w:rPr>
          <w:rFonts w:cs="Arial"/>
          <w:color w:val="000000"/>
          <w:lang w:eastAsia="en-AU"/>
        </w:rPr>
        <w:t xml:space="preserve"> ___________________        </w:t>
      </w:r>
    </w:p>
    <w:p w:rsidR="00562B02" w:rsidRDefault="00562B02" w:rsidP="00562B02">
      <w:pPr>
        <w:ind w:left="284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t xml:space="preserve">Student name </w:t>
      </w:r>
      <w:r>
        <w:rPr>
          <w:rFonts w:cs="Arial"/>
          <w:color w:val="000000"/>
          <w:lang w:eastAsia="en-AU"/>
        </w:rPr>
        <w:tab/>
      </w:r>
      <w:r>
        <w:rPr>
          <w:rFonts w:cs="Arial"/>
          <w:color w:val="000000"/>
          <w:lang w:eastAsia="en-AU"/>
        </w:rPr>
        <w:tab/>
      </w:r>
      <w:r>
        <w:rPr>
          <w:rFonts w:cs="Arial"/>
          <w:color w:val="000000"/>
          <w:lang w:eastAsia="en-AU"/>
        </w:rPr>
        <w:tab/>
      </w:r>
      <w:r>
        <w:rPr>
          <w:rFonts w:cs="Arial"/>
          <w:color w:val="000000"/>
          <w:lang w:eastAsia="en-AU"/>
        </w:rPr>
        <w:tab/>
        <w:t xml:space="preserve">                              Parent/caregiver name</w:t>
      </w:r>
    </w:p>
    <w:p w:rsidR="00562B02" w:rsidRDefault="00562B02" w:rsidP="00562B02">
      <w:pPr>
        <w:ind w:left="284"/>
        <w:rPr>
          <w:rFonts w:cs="Arial"/>
          <w:color w:val="000000"/>
          <w:lang w:eastAsia="en-AU"/>
        </w:rPr>
      </w:pPr>
    </w:p>
    <w:p w:rsidR="00562B02" w:rsidRPr="00FD056B" w:rsidRDefault="00562B02" w:rsidP="00FD056B">
      <w:pPr>
        <w:ind w:left="284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t xml:space="preserve">_________________ </w:t>
      </w:r>
      <w:r>
        <w:rPr>
          <w:rFonts w:cs="Arial"/>
          <w:color w:val="000000"/>
          <w:lang w:eastAsia="en-AU"/>
        </w:rPr>
        <w:tab/>
      </w:r>
      <w:r>
        <w:rPr>
          <w:rFonts w:cs="Arial"/>
          <w:color w:val="000000"/>
          <w:lang w:eastAsia="en-AU"/>
        </w:rPr>
        <w:tab/>
      </w:r>
      <w:r>
        <w:rPr>
          <w:rFonts w:cs="Arial"/>
          <w:color w:val="000000"/>
          <w:lang w:eastAsia="en-AU"/>
        </w:rPr>
        <w:tab/>
      </w:r>
      <w:r>
        <w:rPr>
          <w:rFonts w:cs="Arial"/>
          <w:color w:val="000000"/>
          <w:lang w:eastAsia="en-AU"/>
        </w:rPr>
        <w:tab/>
        <w:t xml:space="preserve">                  ___________________                Student </w:t>
      </w:r>
      <w:r w:rsidR="00926C99">
        <w:rPr>
          <w:rFonts w:cs="Arial"/>
          <w:color w:val="000000"/>
          <w:lang w:eastAsia="en-AU"/>
        </w:rPr>
        <w:t xml:space="preserve">signature </w:t>
      </w:r>
      <w:r w:rsidR="00926C99">
        <w:rPr>
          <w:rFonts w:cs="Arial"/>
          <w:color w:val="000000"/>
          <w:lang w:eastAsia="en-AU"/>
        </w:rPr>
        <w:tab/>
      </w:r>
      <w:r>
        <w:rPr>
          <w:rFonts w:cs="Arial"/>
          <w:color w:val="000000"/>
          <w:lang w:eastAsia="en-AU"/>
        </w:rPr>
        <w:tab/>
      </w:r>
      <w:r>
        <w:rPr>
          <w:rFonts w:cs="Arial"/>
          <w:color w:val="000000"/>
          <w:lang w:eastAsia="en-AU"/>
        </w:rPr>
        <w:tab/>
        <w:t xml:space="preserve">      </w:t>
      </w:r>
      <w:r>
        <w:rPr>
          <w:rFonts w:cs="Arial"/>
          <w:color w:val="000000"/>
          <w:lang w:eastAsia="en-AU"/>
        </w:rPr>
        <w:tab/>
      </w:r>
      <w:r>
        <w:rPr>
          <w:rFonts w:cs="Arial"/>
          <w:color w:val="000000"/>
          <w:lang w:eastAsia="en-AU"/>
        </w:rPr>
        <w:tab/>
        <w:t xml:space="preserve">                  Parent/caregiver signature </w:t>
      </w:r>
    </w:p>
    <w:sectPr w:rsidR="00562B02" w:rsidRPr="00FD0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80469"/>
    <w:multiLevelType w:val="hybridMultilevel"/>
    <w:tmpl w:val="9FAE8056"/>
    <w:lvl w:ilvl="0" w:tplc="848C60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27AA63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0EBB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32EA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7E2E2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2485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8497E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90116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203D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02"/>
    <w:rsid w:val="00173447"/>
    <w:rsid w:val="00174F6E"/>
    <w:rsid w:val="00215FA6"/>
    <w:rsid w:val="0021798C"/>
    <w:rsid w:val="00287950"/>
    <w:rsid w:val="004C3BCF"/>
    <w:rsid w:val="00562B02"/>
    <w:rsid w:val="006001D4"/>
    <w:rsid w:val="006F6F8D"/>
    <w:rsid w:val="007C3402"/>
    <w:rsid w:val="008211E2"/>
    <w:rsid w:val="00926C99"/>
    <w:rsid w:val="00A73359"/>
    <w:rsid w:val="00B021E3"/>
    <w:rsid w:val="00B628B7"/>
    <w:rsid w:val="00B73AF0"/>
    <w:rsid w:val="00DB184B"/>
    <w:rsid w:val="00EC3C76"/>
    <w:rsid w:val="00F2736A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2C5C-37BA-4E7C-9391-86E38339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www.det.nsw.edu.au/policies/general_man/general/accep_use/PD20020046_i.shtml?level" TargetMode="External"/><Relationship Id="rId5" Type="http://schemas.openxmlformats.org/officeDocument/2006/relationships/hyperlink" Target="http://www.mudgee-h.schools.nsw.edu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19</cp:revision>
  <cp:lastPrinted>2016-11-29T00:39:00Z</cp:lastPrinted>
  <dcterms:created xsi:type="dcterms:W3CDTF">2016-10-18T02:54:00Z</dcterms:created>
  <dcterms:modified xsi:type="dcterms:W3CDTF">2017-03-07T23:35:00Z</dcterms:modified>
</cp:coreProperties>
</file>